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317" w:rsidRPr="00291317" w:rsidRDefault="00291317" w:rsidP="00291317">
      <w:pPr>
        <w:spacing w:before="100" w:beforeAutospacing="1" w:after="100" w:afterAutospacing="1"/>
        <w:ind w:left="0"/>
        <w:rPr>
          <w:b/>
          <w:bCs/>
          <w:sz w:val="28"/>
          <w:szCs w:val="28"/>
        </w:rPr>
      </w:pPr>
      <w:r w:rsidRPr="00291317">
        <w:rPr>
          <w:b/>
          <w:bCs/>
          <w:sz w:val="28"/>
          <w:szCs w:val="28"/>
        </w:rPr>
        <w:t xml:space="preserve">Из стенограммы </w:t>
      </w:r>
      <w:r w:rsidR="00E05FD1" w:rsidRPr="00A6006E">
        <w:rPr>
          <w:b/>
          <w:bCs/>
          <w:sz w:val="28"/>
          <w:szCs w:val="28"/>
        </w:rPr>
        <w:t>совместного заседания Общественного совета ИД «Биржа» и Нижегородского экспертного клуба</w:t>
      </w:r>
      <w:r w:rsidRPr="00291317">
        <w:rPr>
          <w:b/>
          <w:bCs/>
          <w:sz w:val="28"/>
          <w:szCs w:val="28"/>
        </w:rPr>
        <w:t>, прошедшего 17 августа</w:t>
      </w:r>
    </w:p>
    <w:p w:rsidR="00291317" w:rsidRPr="00291317" w:rsidRDefault="00291317" w:rsidP="00291317">
      <w:pPr>
        <w:spacing w:before="100" w:beforeAutospacing="1" w:after="100" w:afterAutospacing="1"/>
        <w:ind w:left="0"/>
        <w:rPr>
          <w:b/>
          <w:bCs/>
        </w:rPr>
      </w:pPr>
      <w:r w:rsidRPr="00291317">
        <w:rPr>
          <w:b/>
          <w:bCs/>
        </w:rPr>
        <w:t>Представляем вниманию читателей стенограмму заседания Нижегородского эксперт-клуба, прошедшего 17 августа 2016 года в пресс-центре «Медиа Страйк Холл» и посвященного теме «Реформы и проблемы российской системы образования на примере Нижегородской области».</w:t>
      </w:r>
    </w:p>
    <w:p w:rsidR="00291317" w:rsidRDefault="00291317" w:rsidP="00291317">
      <w:pPr>
        <w:spacing w:before="100" w:beforeAutospacing="1" w:after="100" w:afterAutospacing="1"/>
        <w:ind w:left="0"/>
        <w:rPr>
          <w:b/>
          <w:bCs/>
        </w:rPr>
      </w:pPr>
    </w:p>
    <w:p w:rsidR="00291317" w:rsidRPr="00C472F3" w:rsidRDefault="00291317" w:rsidP="00291317">
      <w:pPr>
        <w:spacing w:before="100" w:beforeAutospacing="1" w:after="100" w:afterAutospacing="1"/>
        <w:ind w:left="0"/>
      </w:pPr>
      <w:r w:rsidRPr="00C472F3">
        <w:rPr>
          <w:b/>
          <w:bCs/>
        </w:rPr>
        <w:t>Александр Иудин:</w:t>
      </w:r>
      <w:r w:rsidRPr="00C472F3">
        <w:t xml:space="preserve"> Я буквально пять минут. Мы тут много говорим о разных вещах действительно конструктивных. Я два тезиса хотел бы сказать.</w:t>
      </w:r>
    </w:p>
    <w:p w:rsidR="00291317" w:rsidRPr="00C472F3" w:rsidRDefault="00291317" w:rsidP="00291317">
      <w:pPr>
        <w:spacing w:before="100" w:beforeAutospacing="1" w:after="100" w:afterAutospacing="1"/>
        <w:ind w:left="0"/>
      </w:pPr>
      <w:r w:rsidRPr="00C472F3">
        <w:t xml:space="preserve">Первое — я прочитал у Александра Овидиевича: «Не ругает систему образования только ленивый». Ну, здесь правда душа у меня отдыхала: никто не ругает систему образования, у нас, в общем-то, все в порядке в системе образования. Так — есть какие-то нюансы. </w:t>
      </w:r>
    </w:p>
    <w:p w:rsidR="00291317" w:rsidRPr="00C472F3" w:rsidRDefault="00291317" w:rsidP="00291317">
      <w:pPr>
        <w:spacing w:before="100" w:beforeAutospacing="1" w:after="100" w:afterAutospacing="1"/>
        <w:ind w:left="0"/>
      </w:pPr>
      <w:r w:rsidRPr="00C472F3">
        <w:t xml:space="preserve">Дело в том, что я в курсе публикаций научных по поводу проблем системы образования. И знаю, что социологи, психологи, педагоги пишут массу статей, которые доказывают, что много проблем в российской системе образования имеют место быть. Но на слова экспертов никак не реагируют: параллельно идут тексты министерства — совершенно отдельно. Вообще говоря, первая проблема заключается в том, что министерство не слышит общественности — вузовской, школьной и так далее. </w:t>
      </w:r>
    </w:p>
    <w:p w:rsidR="00291317" w:rsidRPr="00C472F3" w:rsidRDefault="00291317" w:rsidP="00291317">
      <w:pPr>
        <w:spacing w:before="100" w:beforeAutospacing="1" w:after="100" w:afterAutospacing="1"/>
        <w:ind w:left="0"/>
      </w:pPr>
      <w:r w:rsidRPr="00C472F3">
        <w:t>Я участвовал в программе «Общественное мнение» во времена реформ. Надо сказать, что я всю свою жизнь прожил в системе реформ. В десятилетке мы без отрыва учились. Потом вырвались оттуда — стали в институте без отрыва учиться. Защищаться — там реформа как раз была. И до сих пор все идет какая-то реформа. Постоянно. Так вот была создана в министерстве программа «Общественное мнение», которая проводила сотни исследований, опрашивая учителей, педагогов, профессоров, ректоров вузов. Эти сотни исследований выложены, они лежат, их можно посмотреть — в общем-то, абсолютно немного читать.</w:t>
      </w:r>
    </w:p>
    <w:p w:rsidR="00291317" w:rsidRPr="00C472F3" w:rsidRDefault="00291317" w:rsidP="00291317">
      <w:pPr>
        <w:spacing w:before="100" w:beforeAutospacing="1" w:after="100" w:afterAutospacing="1"/>
        <w:ind w:left="0"/>
      </w:pPr>
      <w:r w:rsidRPr="00C472F3">
        <w:t xml:space="preserve">Итак, во-первых, в процессе реформы нужно создавать систему обратной связи. Этой системы у нас нет. Первое. </w:t>
      </w:r>
    </w:p>
    <w:p w:rsidR="00291317" w:rsidRPr="00C472F3" w:rsidRDefault="00291317" w:rsidP="00291317">
      <w:pPr>
        <w:spacing w:before="100" w:beforeAutospacing="1" w:after="100" w:afterAutospacing="1"/>
        <w:ind w:left="0"/>
      </w:pPr>
      <w:r w:rsidRPr="00C472F3">
        <w:t>Второй момент — по поводу стандартов образования. Меня трясет, когда я слышу «стандарты образования». Уже сказал Андрей Васильевич по поводу перегрузки учителей. Это все есть. В исследованиях социологи пишут, учителя об этом говорят — что жуткое количество отчетности. Причем, и в электронном виде, и параллельно надо в бумажном. В бумажном надо в таком виде, в электронном — в эдаком. «Издевательство», - думают учителя. На самом деле это система.</w:t>
      </w:r>
    </w:p>
    <w:p w:rsidR="00291317" w:rsidRPr="00C472F3" w:rsidRDefault="00291317" w:rsidP="00291317">
      <w:pPr>
        <w:spacing w:before="100" w:beforeAutospacing="1" w:after="100" w:afterAutospacing="1"/>
        <w:ind w:left="0"/>
      </w:pPr>
      <w:r w:rsidRPr="00C472F3">
        <w:t xml:space="preserve">С Андреем Васильевичем я в одном только несогласен категорически — нас приучили считать, что существует такой феномен — услуга образовательная. Но каковы смысл и цель школьного образования? В 70-ые годы, когда я начинал заниматься социологией образования, в литературе была точка зрения, что сама этимология слова «образование» - это образование человека, это институт социализации, формирование личности. И если мы посмотрим фильмы опять — у нас сегодня день кино - «Друг мой Колька», «Доживем до понедельника» - кто такой учитель? Это личность, которая вокруг себя группирует, формирует. И молодой учитель иностранного языка, у которого еще не очень получается. Но они занимались формированием личности. И тогда было в школе громадное количество учителей-новаторов, имена их мы знаем прекрасно. Где сегодня новаторы? Все новаторы удушены вот этой бюрократической системой. </w:t>
      </w:r>
    </w:p>
    <w:p w:rsidR="00291317" w:rsidRPr="00C472F3" w:rsidRDefault="00291317" w:rsidP="00291317">
      <w:pPr>
        <w:spacing w:before="100" w:beforeAutospacing="1" w:after="100" w:afterAutospacing="1"/>
        <w:ind w:left="0"/>
      </w:pPr>
      <w:r w:rsidRPr="00C472F3">
        <w:t xml:space="preserve">По поводу стандартов образования. А что такое высшее образование, вообще-то говоря? Это процесс формирования личности специалиста. А личность специалиста — это определенная культура. Что </w:t>
      </w:r>
      <w:r w:rsidRPr="00C472F3">
        <w:lastRenderedPageBreak/>
        <w:t xml:space="preserve">такое врач, например, с точки зрения культуры? Врач — это человек, который не боится крови, может резать живого человека, спасая его. Значит, он громадный гуманист — личность, обладающая определенной культурой. </w:t>
      </w:r>
    </w:p>
    <w:p w:rsidR="00291317" w:rsidRPr="00C472F3" w:rsidRDefault="00291317" w:rsidP="00291317">
      <w:pPr>
        <w:spacing w:before="100" w:beforeAutospacing="1" w:after="100" w:afterAutospacing="1"/>
        <w:ind w:left="0"/>
      </w:pPr>
      <w:r w:rsidRPr="00C472F3">
        <w:t xml:space="preserve">Когда мне говорят о компетенции, я говорю, что человек, который окончил ВСК, но стал доктором социологических наук — кто тебе давал эти компетенции, где ты их получил? Нигде не получал. Ты обрел культуру, мышление и так далее. И когда сегодня не все школьники учат математику, это означает, что математика — это не четыре действия арифметики, это единственный предмет, который учит в школе логике. Есть еще шахматы. Но уроков шахмат, увы, нет. Дети начинают мыслить логически именно на уроках математики. Это логика, формальная логика. </w:t>
      </w:r>
    </w:p>
    <w:p w:rsidR="00291317" w:rsidRPr="00C472F3" w:rsidRDefault="00291317" w:rsidP="00291317">
      <w:pPr>
        <w:spacing w:before="100" w:beforeAutospacing="1" w:after="100" w:afterAutospacing="1"/>
        <w:ind w:left="0"/>
      </w:pPr>
      <w:r w:rsidRPr="00C472F3">
        <w:t>Я кончаю — шесть минут, действительно.</w:t>
      </w:r>
    </w:p>
    <w:p w:rsidR="00291317" w:rsidRPr="00C472F3" w:rsidRDefault="00291317" w:rsidP="00291317">
      <w:pPr>
        <w:spacing w:before="100" w:beforeAutospacing="1" w:after="100" w:afterAutospacing="1"/>
        <w:ind w:left="0"/>
      </w:pPr>
      <w:r w:rsidRPr="00C472F3">
        <w:t xml:space="preserve">У меня есть много мыслей об учителях и обо всем. Я согласен, что эта тема бесконечная. Извините за седьмую минуту. </w:t>
      </w:r>
    </w:p>
    <w:p w:rsidR="00342D07" w:rsidRDefault="00DA65CF">
      <w:hyperlink r:id="rId7" w:history="1">
        <w:r w:rsidRPr="0017107E">
          <w:rPr>
            <w:rStyle w:val="a7"/>
          </w:rPr>
          <w:t>http://newsnn.ru/expert-club/politics/opublikovana_stenogramma_zasedaniya_nizhegorodskogo_ekspert_kluba_proshedshego_17_avgusta/</w:t>
        </w:r>
      </w:hyperlink>
    </w:p>
    <w:p w:rsidR="00DA65CF" w:rsidRDefault="00DA65CF"/>
    <w:sectPr w:rsidR="00DA65CF" w:rsidSect="00291317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F7A" w:rsidRDefault="00465F7A" w:rsidP="00E05FD1">
      <w:r>
        <w:separator/>
      </w:r>
    </w:p>
  </w:endnote>
  <w:endnote w:type="continuationSeparator" w:id="0">
    <w:p w:rsidR="00465F7A" w:rsidRDefault="00465F7A" w:rsidP="00E05F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F7A" w:rsidRDefault="00465F7A" w:rsidP="00E05FD1">
      <w:r>
        <w:separator/>
      </w:r>
    </w:p>
  </w:footnote>
  <w:footnote w:type="continuationSeparator" w:id="0">
    <w:p w:rsidR="00465F7A" w:rsidRDefault="00465F7A" w:rsidP="00E05F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58208"/>
      <w:docPartObj>
        <w:docPartGallery w:val="Page Numbers (Top of Page)"/>
        <w:docPartUnique/>
      </w:docPartObj>
    </w:sdtPr>
    <w:sdtContent>
      <w:p w:rsidR="00E05FD1" w:rsidRDefault="0065619D">
        <w:pPr>
          <w:pStyle w:val="a3"/>
          <w:jc w:val="right"/>
        </w:pPr>
        <w:fldSimple w:instr=" PAGE   \* MERGEFORMAT ">
          <w:r w:rsidR="00465F7A">
            <w:rPr>
              <w:noProof/>
            </w:rPr>
            <w:t>1</w:t>
          </w:r>
        </w:fldSimple>
      </w:p>
    </w:sdtContent>
  </w:sdt>
  <w:p w:rsidR="00E05FD1" w:rsidRDefault="00E05FD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91317"/>
    <w:rsid w:val="001F6B58"/>
    <w:rsid w:val="002738BE"/>
    <w:rsid w:val="00291317"/>
    <w:rsid w:val="002A0912"/>
    <w:rsid w:val="00342D07"/>
    <w:rsid w:val="00465F7A"/>
    <w:rsid w:val="0065619D"/>
    <w:rsid w:val="00690EF9"/>
    <w:rsid w:val="006D24DD"/>
    <w:rsid w:val="007073FA"/>
    <w:rsid w:val="00A6006E"/>
    <w:rsid w:val="00BF7835"/>
    <w:rsid w:val="00C65F3D"/>
    <w:rsid w:val="00CF22AC"/>
    <w:rsid w:val="00DA65CF"/>
    <w:rsid w:val="00E05FD1"/>
    <w:rsid w:val="00FE4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31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F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05FD1"/>
    <w:rPr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E05F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05FD1"/>
    <w:rPr>
      <w:sz w:val="24"/>
      <w:szCs w:val="24"/>
    </w:rPr>
  </w:style>
  <w:style w:type="character" w:styleId="a7">
    <w:name w:val="Hyperlink"/>
    <w:basedOn w:val="a0"/>
    <w:uiPriority w:val="99"/>
    <w:unhideWhenUsed/>
    <w:rsid w:val="00DA65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newsnn.ru/expert-club/politics/opublikovana_stenogramma_zasedaniya_nizhegorodskogo_ekspert_kluba_proshedshego_17_avgust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04F2F4-C562-4AF5-96B0-2303406C0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2016-09-07T03:29:00Z</dcterms:created>
  <dcterms:modified xsi:type="dcterms:W3CDTF">2016-09-07T04:49:00Z</dcterms:modified>
</cp:coreProperties>
</file>